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8A5343" w14:textId="1693C3E2" w:rsidR="00741EA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663300" w:history="1">
        <w:r w:rsidR="00741EAA" w:rsidRPr="00215D84">
          <w:rPr>
            <w:rStyle w:val="Hipervnculo"/>
            <w:noProof/>
          </w:rPr>
          <w:t>Tabla 1: Diagrama de Gantt de nuestro proyecto, planificación ideal (Elaboración propia).</w:t>
        </w:r>
        <w:r w:rsidR="00741EAA">
          <w:rPr>
            <w:noProof/>
            <w:webHidden/>
          </w:rPr>
          <w:tab/>
        </w:r>
        <w:r w:rsidR="00741EAA">
          <w:rPr>
            <w:noProof/>
            <w:webHidden/>
          </w:rPr>
          <w:fldChar w:fldCharType="begin"/>
        </w:r>
        <w:r w:rsidR="00741EAA">
          <w:rPr>
            <w:noProof/>
            <w:webHidden/>
          </w:rPr>
          <w:instrText xml:space="preserve"> PAGEREF _Toc135663300 \h </w:instrText>
        </w:r>
        <w:r w:rsidR="00741EAA">
          <w:rPr>
            <w:noProof/>
            <w:webHidden/>
          </w:rPr>
        </w:r>
        <w:r w:rsidR="00741EAA">
          <w:rPr>
            <w:noProof/>
            <w:webHidden/>
          </w:rPr>
          <w:fldChar w:fldCharType="separate"/>
        </w:r>
        <w:r w:rsidR="00741EAA">
          <w:rPr>
            <w:noProof/>
            <w:webHidden/>
          </w:rPr>
          <w:t>20</w:t>
        </w:r>
        <w:r w:rsidR="00741EAA">
          <w:rPr>
            <w:noProof/>
            <w:webHidden/>
          </w:rPr>
          <w:fldChar w:fldCharType="end"/>
        </w:r>
      </w:hyperlink>
    </w:p>
    <w:p w14:paraId="55A8D082" w14:textId="2A2895C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1" w:history="1">
        <w:r w:rsidR="00741EAA" w:rsidRPr="00215D84">
          <w:rPr>
            <w:rStyle w:val="Hipervnculo"/>
            <w:noProof/>
          </w:rPr>
          <w:t>Tabla 2: Diagrama de Gantt de desviaciones de nuestro proyecto (Elaboración propia).</w:t>
        </w:r>
        <w:r w:rsidR="00741EAA">
          <w:rPr>
            <w:noProof/>
            <w:webHidden/>
          </w:rPr>
          <w:tab/>
        </w:r>
        <w:r w:rsidR="00741EAA">
          <w:rPr>
            <w:noProof/>
            <w:webHidden/>
          </w:rPr>
          <w:fldChar w:fldCharType="begin"/>
        </w:r>
        <w:r w:rsidR="00741EAA">
          <w:rPr>
            <w:noProof/>
            <w:webHidden/>
          </w:rPr>
          <w:instrText xml:space="preserve"> PAGEREF _Toc135663301 \h </w:instrText>
        </w:r>
        <w:r w:rsidR="00741EAA">
          <w:rPr>
            <w:noProof/>
            <w:webHidden/>
          </w:rPr>
        </w:r>
        <w:r w:rsidR="00741EAA">
          <w:rPr>
            <w:noProof/>
            <w:webHidden/>
          </w:rPr>
          <w:fldChar w:fldCharType="separate"/>
        </w:r>
        <w:r w:rsidR="00741EAA">
          <w:rPr>
            <w:noProof/>
            <w:webHidden/>
          </w:rPr>
          <w:t>21</w:t>
        </w:r>
        <w:r w:rsidR="00741EAA">
          <w:rPr>
            <w:noProof/>
            <w:webHidden/>
          </w:rPr>
          <w:fldChar w:fldCharType="end"/>
        </w:r>
      </w:hyperlink>
    </w:p>
    <w:p w14:paraId="4853FAA5" w14:textId="78BC6CEC"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2" w:history="1">
        <w:r w:rsidR="00741EAA" w:rsidRPr="00215D84">
          <w:rPr>
            <w:rStyle w:val="Hipervnculo"/>
            <w:noProof/>
          </w:rPr>
          <w:t>Tabla 3: Estimación de precios de nuestros componentes (Elaboración propia).</w:t>
        </w:r>
        <w:r w:rsidR="00741EAA">
          <w:rPr>
            <w:noProof/>
            <w:webHidden/>
          </w:rPr>
          <w:tab/>
        </w:r>
        <w:r w:rsidR="00741EAA">
          <w:rPr>
            <w:noProof/>
            <w:webHidden/>
          </w:rPr>
          <w:fldChar w:fldCharType="begin"/>
        </w:r>
        <w:r w:rsidR="00741EAA">
          <w:rPr>
            <w:noProof/>
            <w:webHidden/>
          </w:rPr>
          <w:instrText xml:space="preserve"> PAGEREF _Toc135663302 \h </w:instrText>
        </w:r>
        <w:r w:rsidR="00741EAA">
          <w:rPr>
            <w:noProof/>
            <w:webHidden/>
          </w:rPr>
        </w:r>
        <w:r w:rsidR="00741EAA">
          <w:rPr>
            <w:noProof/>
            <w:webHidden/>
          </w:rPr>
          <w:fldChar w:fldCharType="separate"/>
        </w:r>
        <w:r w:rsidR="00741EAA">
          <w:rPr>
            <w:noProof/>
            <w:webHidden/>
          </w:rPr>
          <w:t>23</w:t>
        </w:r>
        <w:r w:rsidR="00741EAA">
          <w:rPr>
            <w:noProof/>
            <w:webHidden/>
          </w:rPr>
          <w:fldChar w:fldCharType="end"/>
        </w:r>
      </w:hyperlink>
    </w:p>
    <w:p w14:paraId="58C37511" w14:textId="40305E5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3" w:history="1">
        <w:r w:rsidR="00741EAA" w:rsidRPr="00215D84">
          <w:rPr>
            <w:rStyle w:val="Hipervnculo"/>
            <w:noProof/>
          </w:rPr>
          <w:t>Tabla 4: Glosario de Términos (Elaboración propia).</w:t>
        </w:r>
        <w:r w:rsidR="00741EAA">
          <w:rPr>
            <w:noProof/>
            <w:webHidden/>
          </w:rPr>
          <w:tab/>
        </w:r>
        <w:r w:rsidR="00741EAA">
          <w:rPr>
            <w:noProof/>
            <w:webHidden/>
          </w:rPr>
          <w:fldChar w:fldCharType="begin"/>
        </w:r>
        <w:r w:rsidR="00741EAA">
          <w:rPr>
            <w:noProof/>
            <w:webHidden/>
          </w:rPr>
          <w:instrText xml:space="preserve"> PAGEREF _Toc135663303 \h </w:instrText>
        </w:r>
        <w:r w:rsidR="00741EAA">
          <w:rPr>
            <w:noProof/>
            <w:webHidden/>
          </w:rPr>
        </w:r>
        <w:r w:rsidR="00741EAA">
          <w:rPr>
            <w:noProof/>
            <w:webHidden/>
          </w:rPr>
          <w:fldChar w:fldCharType="separate"/>
        </w:r>
        <w:r w:rsidR="00741EAA">
          <w:rPr>
            <w:noProof/>
            <w:webHidden/>
          </w:rPr>
          <w:t>99</w:t>
        </w:r>
        <w:r w:rsidR="00741EAA">
          <w:rPr>
            <w:noProof/>
            <w:webHidden/>
          </w:rPr>
          <w:fldChar w:fldCharType="end"/>
        </w:r>
      </w:hyperlink>
    </w:p>
    <w:p w14:paraId="5D6EE0F2" w14:textId="0DB44866"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4" w:history="1">
        <w:r w:rsidR="00741EAA" w:rsidRPr="00215D84">
          <w:rPr>
            <w:rStyle w:val="Hipervnculo"/>
            <w:noProof/>
          </w:rPr>
          <w:t>Tabla 5: Anexos de pruebas (Elaboración propia).</w:t>
        </w:r>
        <w:r w:rsidR="00741EAA">
          <w:rPr>
            <w:noProof/>
            <w:webHidden/>
          </w:rPr>
          <w:tab/>
        </w:r>
        <w:r w:rsidR="00741EAA">
          <w:rPr>
            <w:noProof/>
            <w:webHidden/>
          </w:rPr>
          <w:fldChar w:fldCharType="begin"/>
        </w:r>
        <w:r w:rsidR="00741EAA">
          <w:rPr>
            <w:noProof/>
            <w:webHidden/>
          </w:rPr>
          <w:instrText xml:space="preserve"> PAGEREF _Toc135663304 \h </w:instrText>
        </w:r>
        <w:r w:rsidR="00741EAA">
          <w:rPr>
            <w:noProof/>
            <w:webHidden/>
          </w:rPr>
        </w:r>
        <w:r w:rsidR="00741EAA">
          <w:rPr>
            <w:noProof/>
            <w:webHidden/>
          </w:rPr>
          <w:fldChar w:fldCharType="separate"/>
        </w:r>
        <w:r w:rsidR="00741EAA">
          <w:rPr>
            <w:noProof/>
            <w:webHidden/>
          </w:rPr>
          <w:t>101</w:t>
        </w:r>
        <w:r w:rsidR="00741EAA">
          <w:rPr>
            <w:noProof/>
            <w:webHidden/>
          </w:rPr>
          <w:fldChar w:fldCharType="end"/>
        </w:r>
      </w:hyperlink>
    </w:p>
    <w:p w14:paraId="11C9BBED" w14:textId="01B8809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66330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663301"/>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[10] se procedío a adelantar las partes del hito 10 que fueran posibles, y se verificaron los dos primeros sub-hitos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filtros anti-pájaros</w:t>
      </w:r>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Az-Delivery.</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se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663302"/>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(electronicaembajadores)</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(ud.)</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(electronicaembajadores)</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Lowi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312677"/>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En cuanto a los módulos ADC del ESP32-S2, cabe mencionar que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pull-up,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que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Teniendo en cuenta que Rs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r w:rsidRPr="008D69B2">
        <w:rPr>
          <w:rFonts w:ascii="Cambria Math" w:hAnsi="Cambria Math"/>
          <w:b/>
          <w:bCs/>
          <w:sz w:val="20"/>
        </w:rPr>
        <w:t xml:space="preserve">ozonoBase(Vlectura)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También sabemos que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r w:rsidRPr="00DA0294">
        <w:rPr>
          <w:rFonts w:asciiTheme="minorHAnsi" w:hAnsiTheme="minorHAnsi" w:cstheme="minorHAnsi"/>
          <w:b w:val="0"/>
          <w:color w:val="0070C0"/>
        </w:rPr>
        <w:t>exp(-c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MikroE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embargo </w:t>
      </w:r>
      <w:r w:rsidR="00C51C04">
        <w:rPr>
          <w:rFonts w:asciiTheme="minorHAnsi" w:hAnsiTheme="minorHAnsi" w:cstheme="minorHAnsi"/>
          <w:color w:val="0070C0"/>
        </w:rPr>
        <w:t>,</w:t>
      </w:r>
      <w:r>
        <w:rPr>
          <w:rFonts w:asciiTheme="minorHAnsi" w:hAnsiTheme="minorHAnsi" w:cstheme="minorHAnsi"/>
          <w:color w:val="0070C0"/>
        </w:rPr>
        <w:t>sí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Tras el refinamiento del esquemático, el PCB comenzó su diseño el 8 de Mayo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alboratorios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0013A6B2"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p>
    <w:p w14:paraId="606054C1" w14:textId="35A41C39"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 xml:space="preserve">a esala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gcode pueden encontrarse en el Sharepoint, en un .zip (ver Anexo I)</w:t>
      </w:r>
      <w:r w:rsidR="003468A2">
        <w:rPr>
          <w:rFonts w:asciiTheme="minorHAnsi" w:hAnsiTheme="minorHAnsi" w:cstheme="minorHAnsi"/>
          <w:color w:val="0070C0"/>
        </w:rPr>
        <w:t>. La estimación del peso está en los 6 kilogramos.</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También, para planes futuros de mejoras en seguridad en la comunicación por el protocolo https con certificados mediante http2, se dejó la librería sh2lib y código asociado comentados,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"esp_tls.h"</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ED3C4C"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ED3C4C">
        <w:rPr>
          <w:rFonts w:ascii="Consolas" w:eastAsia="Times New Roman" w:hAnsi="Consolas" w:cs="Times New Roman"/>
          <w:color w:val="C586C0"/>
          <w:sz w:val="21"/>
          <w:szCs w:val="21"/>
          <w:lang w:val="en-GB" w:eastAsia="es-ES"/>
        </w:rPr>
        <w:t>#include</w:t>
      </w:r>
      <w:r w:rsidRPr="00ED3C4C">
        <w:rPr>
          <w:rFonts w:ascii="Consolas" w:eastAsia="Times New Roman" w:hAnsi="Consolas" w:cs="Times New Roman"/>
          <w:color w:val="569CD6"/>
          <w:sz w:val="21"/>
          <w:szCs w:val="21"/>
          <w:lang w:val="en-GB" w:eastAsia="es-ES"/>
        </w:rPr>
        <w:t xml:space="preserve"> </w:t>
      </w:r>
      <w:r w:rsidRPr="00ED3C4C">
        <w:rPr>
          <w:rFonts w:ascii="Consolas" w:eastAsia="Times New Roman" w:hAnsi="Consolas" w:cs="Times New Roman"/>
          <w:color w:val="CE9178"/>
          <w:sz w:val="21"/>
          <w:szCs w:val="21"/>
          <w:lang w:val="en-GB" w:eastAsia="es-ES"/>
        </w:rPr>
        <w:t>"esp_adc_cal.h"</w:t>
      </w:r>
    </w:p>
    <w:p w14:paraId="34E0E38E" w14:textId="77777777" w:rsidR="00DA3EDD" w:rsidRPr="00ED3C4C"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1 (del que el autor de la obra es responsable) puesto que múltiples alumnos habíamos colaborado en el proyecto predecesor GhiFi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Firmware del proyecto: bajo la carpeta “simple” se incluye el código con la aplicación real que la ESP-32 utilizará. En esta lista, se incluyen (naturalmente, a pesar de ser necesarios, se omite la mención 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281BBA7"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 con los datos específicos a nuestro prototipo, incluye algunas configuraciones de NMEA, así como el PIN y la APN</w:t>
      </w:r>
      <w:r>
        <w:rPr>
          <w:rFonts w:asciiTheme="minorHAnsi" w:hAnsiTheme="minorHAnsi" w:cstheme="minorHAnsi"/>
          <w:color w:val="0070C0"/>
        </w:rPr>
        <w:t>.</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include-variables globales-subrutinas y tareas-bucle principal; pero se puede dividir en ciertas partes importantes para cada funcionalidad final:</w:t>
      </w:r>
    </w:p>
    <w:p w14:paraId="1C0E1069" w14:textId="44F4BD8F"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utilizadas para almacenar diversas variables comunes que múltiples secciones utilizan, como es la concentración de ozono, el voltaje solar o los semáforos; como 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 para posteriormente tratar de enviarlos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51B6DD6F" w:rsidR="0069395B" w:rsidRPr="00F3109E"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lastRenderedPageBreak/>
        <w:t xml:space="preserve">Secciones I2C básicas: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Pr="00F3109E">
        <w:rPr>
          <w:rStyle w:val="Hipervnculo"/>
          <w:rFonts w:asciiTheme="minorHAnsi" w:hAnsiTheme="minorHAnsi" w:cstheme="minorBidi"/>
          <w:color w:val="0070C0"/>
          <w:u w:val="none"/>
        </w:rPr>
        <w:t>.</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736FC15D"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teniendo un foro o similar que facilite la comunicación y feedback,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prototipo, la ota no es capaz de tomar el firmware de forma remota sin conexión wi-fi).</w:t>
      </w:r>
      <w:r w:rsidR="00D1776D">
        <w:rPr>
          <w:rFonts w:asciiTheme="minorHAnsi" w:hAnsiTheme="minorHAnsi" w:cstheme="minorHAnsi"/>
          <w:color w:val="0070C0"/>
        </w:rPr>
        <w:t xml:space="preserve"> Y en al versión a gran escala también cambiaría a otra plataforma de mejores capacidades que Thingsboard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óxifdos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D0E90A2" w14:textId="4CAD75C0" w:rsidR="00124155" w:rsidRPr="00195D28" w:rsidRDefault="009367AF" w:rsidP="009367AF">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37" w:history="1">
        <w:r w:rsidRPr="009367AF">
          <w:rPr>
            <w:rStyle w:val="Hipervnculo"/>
            <w:rFonts w:asciiTheme="minorHAnsi" w:hAnsiTheme="minorHAnsi" w:cstheme="minorHAnsi"/>
          </w:rPr>
          <w:t>https://github.com/tardisfromtornspace/TFG-AspiradO3/tree/main</w:t>
        </w:r>
      </w:hyperlink>
    </w:p>
    <w:p w14:paraId="367E9714" w14:textId="79DE4398"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38"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r w:rsidRPr="00152425">
        <w:rPr>
          <w:rFonts w:asciiTheme="minorHAnsi" w:hAnsiTheme="minorHAnsi" w:cstheme="minorHAnsi"/>
          <w:color w:val="0070C0"/>
        </w:rPr>
        <w:t>Link de los gcode:</w:t>
      </w:r>
      <w:r w:rsidR="00152425" w:rsidRPr="00152425">
        <w:rPr>
          <w:rFonts w:asciiTheme="minorHAnsi" w:hAnsiTheme="minorHAnsi" w:cstheme="minorHAnsi"/>
          <w:color w:val="0070C0"/>
        </w:rPr>
        <w:t xml:space="preserve"> </w:t>
      </w:r>
      <w:hyperlink r:id="rId139"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ota usado para bajarse el firmware:  </w:t>
      </w:r>
      <w:hyperlink r:id="rId14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14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42"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minmea: </w:t>
      </w:r>
      <w:hyperlink r:id="rId14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44"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45"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Default="00816C7E" w:rsidP="00816C7E">
      <w:pPr>
        <w:pStyle w:val="Prrafodelista"/>
        <w:numPr>
          <w:ilvl w:val="0"/>
          <w:numId w:val="10"/>
        </w:numPr>
        <w:spacing w:after="120" w:line="360" w:lineRule="auto"/>
        <w:rPr>
          <w:rFonts w:asciiTheme="minorHAnsi" w:hAnsiTheme="minorHAnsi" w:cstheme="minorHAnsi"/>
          <w:color w:val="0070C0"/>
          <w:lang w:val="en-GB"/>
        </w:rPr>
      </w:pPr>
      <w:r>
        <w:rPr>
          <w:rFonts w:asciiTheme="minorHAnsi" w:hAnsiTheme="minorHAnsi" w:cstheme="minorHAnsi"/>
          <w:color w:val="0070C0"/>
          <w:lang w:val="en-GB"/>
        </w:rPr>
        <w:t>L</w:t>
      </w:r>
      <w:r w:rsidRPr="009367AF">
        <w:rPr>
          <w:rFonts w:asciiTheme="minorHAnsi" w:hAnsiTheme="minorHAnsi" w:cstheme="minorHAnsi"/>
          <w:color w:val="0070C0"/>
          <w:lang w:val="en-GB"/>
        </w:rPr>
        <w:t>íneas de Código:</w:t>
      </w:r>
    </w:p>
    <w:p w14:paraId="128C4EAB" w14:textId="7CA79B10" w:rsidR="00CF3435" w:rsidRDefault="00CF3435" w:rsidP="00CF3435">
      <w:pPr>
        <w:pStyle w:val="Prrafodelista"/>
        <w:numPr>
          <w:ilvl w:val="1"/>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2BB2AE18" w14:textId="69595CEA" w:rsidR="00CF3435" w:rsidRPr="00F3109E" w:rsidRDefault="00CF3435" w:rsidP="00CF3435">
      <w:pPr>
        <w:pStyle w:val="Prrafodelista"/>
        <w:numPr>
          <w:ilvl w:val="1"/>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básicas: </w:t>
      </w:r>
    </w:p>
    <w:p w14:paraId="00CD9C80" w14:textId="244E68D5" w:rsidR="00CF3435" w:rsidRPr="005B2A0C" w:rsidRDefault="00CF3435" w:rsidP="00CF3435">
      <w:pPr>
        <w:pStyle w:val="Prrafodelista"/>
        <w:numPr>
          <w:ilvl w:val="1"/>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6AF97C71" w14:textId="10B3DAAC" w:rsidR="00CF3435" w:rsidRPr="00A85F22" w:rsidRDefault="00CF3435" w:rsidP="00CF3435">
      <w:pPr>
        <w:pStyle w:val="Prrafodelista"/>
        <w:numPr>
          <w:ilvl w:val="1"/>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0027DFC3" w14:textId="380D9C44" w:rsidR="00CF3435" w:rsidRPr="00C46345" w:rsidRDefault="00CF3435" w:rsidP="00CF3435">
      <w:pPr>
        <w:pStyle w:val="Prrafodelista"/>
        <w:numPr>
          <w:ilvl w:val="1"/>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78305081" w14:textId="77777777" w:rsidR="00AB666F" w:rsidRPr="00AB666F" w:rsidRDefault="00CF3435" w:rsidP="00AB666F">
      <w:pPr>
        <w:pStyle w:val="Prrafodelista"/>
        <w:numPr>
          <w:ilvl w:val="1"/>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711EC015" w14:textId="199B5C4A" w:rsidR="00816C7E" w:rsidRPr="00AB666F" w:rsidRDefault="00CF3435" w:rsidP="00AB666F">
      <w:pPr>
        <w:pStyle w:val="Prrafodelista"/>
        <w:numPr>
          <w:ilvl w:val="1"/>
          <w:numId w:val="10"/>
        </w:numPr>
        <w:rPr>
          <w:rFonts w:asciiTheme="minorHAnsi" w:hAnsiTheme="minorHAnsi" w:cstheme="minorHAnsi"/>
          <w:color w:val="0070C0"/>
        </w:rPr>
      </w:pPr>
      <w:r w:rsidRPr="00AB666F">
        <w:rPr>
          <w:rStyle w:val="Hipervnculo"/>
          <w:rFonts w:asciiTheme="minorHAnsi" w:hAnsiTheme="minorHAnsi" w:cstheme="minorHAnsi"/>
          <w:b/>
          <w:bCs/>
          <w:color w:val="0070C0"/>
          <w:u w:val="none"/>
          <w:lang w:val="es-ES_tradnl"/>
        </w:rPr>
        <w:t>Secciones de transmisión UART:</w:t>
      </w: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lastRenderedPageBreak/>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663303"/>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1D5107"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1D5107"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663304"/>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4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4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4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4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5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5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5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5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5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5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5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5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5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5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6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6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6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6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6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6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6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6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6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6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7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7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7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7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7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7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7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7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7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7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8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8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8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8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137A63A8"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23</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8877B" w14:textId="77777777" w:rsidR="00E94165" w:rsidRDefault="00E94165" w:rsidP="009B1FE9">
      <w:r>
        <w:separator/>
      </w:r>
    </w:p>
  </w:endnote>
  <w:endnote w:type="continuationSeparator" w:id="0">
    <w:p w14:paraId="3BA0E80D" w14:textId="77777777" w:rsidR="00E94165" w:rsidRDefault="00E94165"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09D1F" w14:textId="77777777" w:rsidR="00E94165" w:rsidRDefault="00E94165" w:rsidP="009B1FE9">
      <w:r>
        <w:separator/>
      </w:r>
    </w:p>
  </w:footnote>
  <w:footnote w:type="continuationSeparator" w:id="0">
    <w:p w14:paraId="3E2EA5C9" w14:textId="77777777" w:rsidR="00E94165" w:rsidRDefault="00E94165"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2354"/>
    <w:rsid w:val="000D2C5B"/>
    <w:rsid w:val="000D3B4E"/>
    <w:rsid w:val="000D3BDF"/>
    <w:rsid w:val="000D3F0F"/>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940"/>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31E"/>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3025"/>
    <w:rsid w:val="0069395B"/>
    <w:rsid w:val="00693FB5"/>
    <w:rsid w:val="00694FF8"/>
    <w:rsid w:val="0069567C"/>
    <w:rsid w:val="00695E08"/>
    <w:rsid w:val="00696A33"/>
    <w:rsid w:val="006A0D0A"/>
    <w:rsid w:val="006A1633"/>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25B6"/>
    <w:rsid w:val="006F28BB"/>
    <w:rsid w:val="006F3246"/>
    <w:rsid w:val="006F404A"/>
    <w:rsid w:val="006F4681"/>
    <w:rsid w:val="006F67C9"/>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EC2"/>
    <w:rsid w:val="007C118C"/>
    <w:rsid w:val="007C1729"/>
    <w:rsid w:val="007C17FF"/>
    <w:rsid w:val="007C2FCB"/>
    <w:rsid w:val="007C324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460"/>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59" Type="http://schemas.openxmlformats.org/officeDocument/2006/relationships/hyperlink" Target="https://upm365.sharepoint.com/:v:/s/SBC22M01/EYU3EJnprgJFnAUgdCwKtf0B13PvumWOuWYQRPk12l93cg?e=NoVufr" TargetMode="External"/><Relationship Id="rId170" Type="http://schemas.openxmlformats.org/officeDocument/2006/relationships/hyperlink" Target="https://upm365.sharepoint.com/:v:/s/SBC22M01/EY3VBSHzkSxBoe2pe9FtPZEBNFihV7FyXwRk56yJuXZFcA?e=08FucH"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upm365.sharepoint.com/:v:/s/SBC22M01/Ee3OvPJBXt1Bs_gPO6E7RwQBicj1zckqHlf9GH7KYWH5cA?e=tRZlmR"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dTzNpPxxGJCtm-wqxJYdrQBJTiohS8NYDveL8zpzBzpjA?e=Mua87o" TargetMode="External"/><Relationship Id="rId181" Type="http://schemas.openxmlformats.org/officeDocument/2006/relationships/hyperlink" Target="https://upm365.sharepoint.com/:v:/s/SBC22M01/EceG86ZSxV1Fk4CotwX0SpcB55GdoURgHFRr5JBMxJru7w?e=QsaL3N"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u:/s/SBC22M01/EdJvE_cdGzpBtSs2U_WuKI0B1K5fZDWqSp_noLD2qDjWSQ?e=Ft77eH" TargetMode="External"/><Relationship Id="rId85" Type="http://schemas.openxmlformats.org/officeDocument/2006/relationships/image" Target="media/image30.PNG"/><Relationship Id="rId150" Type="http://schemas.openxmlformats.org/officeDocument/2006/relationships/hyperlink" Target="https://upm365.sharepoint.com/:v:/s/SBC22M01/EYp09DPrrxNDhIbMl7woNhcBZnJWzgFT37jxwhkWOyW2-w?e=4XIDki" TargetMode="External"/><Relationship Id="rId171"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raw.githubusercontent.com/tardisfromtornspace/TFG-AspiradO3/master/simple/build/https_server.bin" TargetMode="External"/><Relationship Id="rId161" Type="http://schemas.openxmlformats.org/officeDocument/2006/relationships/hyperlink" Target="https://upm365.sharepoint.com/:v:/s/SBC22M01/EbXrJIqM3XpOhjevIyR6_7QByT-n6hDuVtP1BkveuSzAlA?e=I7cRS6" TargetMode="External"/><Relationship Id="rId182" Type="http://schemas.openxmlformats.org/officeDocument/2006/relationships/hyperlink" Target="https://upm365.sharepoint.com/:v:/s/SBC22M01/EWF00IXL7FtIvEYzkI9AZtIBV1Nl8mHzSXfQd4aPUgLHUg?e=mrKdB1"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upm365.sharepoint.com/:v:/s/SBC22M01/EUlCUVu5dppAllOeiaZpH3QBuHTFYTm1G883F_9Xci8mBw?e=tIshYt" TargetMode="External"/><Relationship Id="rId172" Type="http://schemas.openxmlformats.org/officeDocument/2006/relationships/hyperlink" Target="https://upm365.sharepoint.com/:v:/s/SBC22M01/ETIkQ2WgZfdEo08NaAGgYAIBsqFUGX9HBQKrTAm4XO57yg?e=LaIUFR"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46" Type="http://schemas.openxmlformats.org/officeDocument/2006/relationships/hyperlink" Target="https://upm365.sharepoint.com/:v:/s/SBC22M01/EegQAUXoEB9Lt0H_8m96WC4BW5a0OvGUDXVPaLVSyUgr2Q?e=2lbVnx" TargetMode="External"/><Relationship Id="rId167" Type="http://schemas.openxmlformats.org/officeDocument/2006/relationships/hyperlink" Target="https://upm365.sharepoint.com/:v:/s/SBC22M01/EckrS6Lt3EZBsWAn__J3mTIBOPdgpBftevLZUCPUQCiDTg?e=GPwvy4"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Q2M1wmgOHdDhxVWR3gNo8cBq_vEahjOgMhxzzGMigbnbQ?e=uqw3AV" TargetMode="External"/><Relationship Id="rId183" Type="http://schemas.openxmlformats.org/officeDocument/2006/relationships/hyperlink" Target="https://upm365.sharepoint.com/:v:/s/SBC22M01/Ef8BylEen4xFqVwLUA5pLAgBafRVZqUwbNvX0ifS2xaoyg?e=SZCkUF"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upm365.sharepoint.com/:v:/s/SBC22M01/EUIOuWFusVJBjHq1BSNWM1sBhNtjNUXJbg25wFzvaFJlag?e=gYdiDo" TargetMode="External"/><Relationship Id="rId178" Type="http://schemas.openxmlformats.org/officeDocument/2006/relationships/hyperlink" Target="https://upm365.sharepoint.com/:v:/s/SBC22M01/EaKBQ6tpstVBlSBui8WLtHcBSjArs7MZ32-yeEAQQ5PUIg?e=6l49n5"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bX4k4jWgG1FlBtLSl7dBd0BBDN5F5dqQnDBTxVu1JMKdg?e=XsRPCo" TargetMode="External"/><Relationship Id="rId173" Type="http://schemas.openxmlformats.org/officeDocument/2006/relationships/hyperlink" Target="https://upm365.sharepoint.com/:v:/s/SBC22M01/EdRMvL5iyIFOlo4_xncbhYwBNo0vuRyEdEpWdL5HCQyh9Q?e=TneXOW"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upm365.sharepoint.com/:v:/s/SBC22M01/EV7Z6nN4r6lDugd1f5qZs1wBLX7hnuxqm_lHAxe-fB43Jg?e=ve54Vm" TargetMode="External"/><Relationship Id="rId168" Type="http://schemas.openxmlformats.org/officeDocument/2006/relationships/hyperlink" Target="https://upm365.sharepoint.com/:v:/s/SBC22M01/ERc3vsxKuERNhm9CQTBCvh8BIwQH7OMR9cGC_oAnAU-UKQ?e=fFI5tl"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ciruu1/SBC/tree/master" TargetMode="External"/><Relationship Id="rId163" Type="http://schemas.openxmlformats.org/officeDocument/2006/relationships/hyperlink" Target="https://upm365.sharepoint.com/:v:/s/SBC22M01/EUCYl_aAjkxOqefxrWtCCfMBVrRPFNMzLjJniQBDvJxCQg?e=nXoRB5"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upm365.sharepoint.com/:v:/s/SBC22M01/EdRy-lNpx-1PoiefTvS4J-sBZnsYLguvX7yWTER-dC1E0g?e=mzbBwv"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upm365.sharepoint.com/:v:/s/SBC22M01/Ecb1Cv526hFMmO9XHzh-Ot8BpTLEs0i40z5081jErqcbcg?e=6o03vd" TargetMode="External"/><Relationship Id="rId174" Type="http://schemas.openxmlformats.org/officeDocument/2006/relationships/hyperlink" Target="https://upm365.sharepoint.com/:v:/s/SBC22M01/ERMWlo7xB2RIl4MOxzlwDicByyWmwVpnbfZPHKDNlpLwZg?e=w9P0L2" TargetMode="External"/><Relationship Id="rId179" Type="http://schemas.openxmlformats.org/officeDocument/2006/relationships/hyperlink" Target="https://upm365.sharepoint.com/:v:/s/SBC22M01/EaJREUKLlGBIkVgp5GbNExkBzav2zTSr6t68h7vCLlveyw?e=3amdwi"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kosma/minmea" TargetMode="External"/><Relationship Id="rId148" Type="http://schemas.openxmlformats.org/officeDocument/2006/relationships/hyperlink" Target="https://upm365.sharepoint.com/:v:/s/SBC22M01/EcHpMuFqnDJJvvFRgBgqy5ABPL0mkR-Gibi_wLJ9FfK4Ng?e=FCeJ86" TargetMode="External"/><Relationship Id="rId164" Type="http://schemas.openxmlformats.org/officeDocument/2006/relationships/hyperlink" Target="https://upm365.sharepoint.com/:v:/s/SBC22M01/ET6kc83eiEJDhlFup-Z_m18BIScgRAVCd140U6LwkadqxQ?e=1J2w1o" TargetMode="External"/><Relationship Id="rId169" Type="http://schemas.openxmlformats.org/officeDocument/2006/relationships/hyperlink" Target="https://upm365.sharepoint.com/:v:/s/SBC22M01/ESe-dLH-QnRLmzYgk3I30o0BbKCVJKWSr_uSlhB0WERV-w?e=JcGO2v"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Wdjd9hvP71FnFMrTKv-FKABjHJxZuf8rhAWYCRS1KERsA?e=H1frB6"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upm365.sharepoint.com/:v:/s/SBC22M01/EQga0iAg_PNFi2nHK9-6xyQBV6dX1VRhyxI30B1YoJEsjA?e=c1kk3m" TargetMode="External"/><Relationship Id="rId175" Type="http://schemas.openxmlformats.org/officeDocument/2006/relationships/hyperlink" Target="https://upm365.sharepoint.com/:v:/s/SBC22M01/EUKMuoxOjQNMmf8HtBWxnrkBQGSXWYEfRb62eWeWgHb6xg?e=AsPVFo"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jlcpcb.com/" TargetMode="External"/><Relationship Id="rId90" Type="http://schemas.openxmlformats.org/officeDocument/2006/relationships/image" Target="media/image35.PNG"/><Relationship Id="rId165" Type="http://schemas.openxmlformats.org/officeDocument/2006/relationships/hyperlink" Target="https://upm365.sharepoint.com/:v:/s/SBC22M01/EacckMcDxdNPrF57dBZnAq8B5Sll_DD7xZ7Poy1PlPnEqg?e=iIaRFL"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upm365.sharepoint.com/:v:/s/SBC22M01/EbGj_kHkNltJuJbq6vZRWAsBwJ318vWfs4MTtEVD--fI5Q?e=U62mbE" TargetMode="External"/><Relationship Id="rId176" Type="http://schemas.openxmlformats.org/officeDocument/2006/relationships/hyperlink" Target="https://upm365.sharepoint.com/:v:/s/SBC22M01/Eaxr2HVy3I5Dnj3aF4tvu9UBCkUxtZ8gvI3jAIQ6j6NM0Q?e=ccHeGE"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moodle.upm.es/titulaciones/oficiales/mod/resource/view.php?id=453669" TargetMode="External"/><Relationship Id="rId166" Type="http://schemas.openxmlformats.org/officeDocument/2006/relationships/hyperlink" Target="https://upm365.sharepoint.com/:v:/s/SBC22M01/EZ4FRKHn4GdEhvuQrYYGfcgBDmPA5k6CFQRl2Qz8Lx9BMg?e=xJaRQq"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upm365.sharepoint.com/:v:/s/SBC22M01/ESdKpZka2HRNk683chVv36cBJPYRuFKp7GYr_-GtoLVX5w?e=Fyjbbu" TargetMode="External"/><Relationship Id="rId177" Type="http://schemas.openxmlformats.org/officeDocument/2006/relationships/hyperlink" Target="https://upm365.sharepoint.com/:v:/s/SBC22M01/EUp3yck9EDFEg_2dQQ4-OJUBZ2aOWajd53XeBiPeHsEDoA?e=667GT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34922</TotalTime>
  <Pages>104</Pages>
  <Words>26374</Words>
  <Characters>145059</Characters>
  <Application>Microsoft Office Word</Application>
  <DocSecurity>0</DocSecurity>
  <Lines>1208</Lines>
  <Paragraphs>342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2394</cp:revision>
  <cp:lastPrinted>2023-02-13T12:48:00Z</cp:lastPrinted>
  <dcterms:created xsi:type="dcterms:W3CDTF">2022-03-07T11:48:00Z</dcterms:created>
  <dcterms:modified xsi:type="dcterms:W3CDTF">2023-05-23T11:19:00Z</dcterms:modified>
</cp:coreProperties>
</file>